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480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9050" distT="19050" distL="19050" distR="19050">
            <wp:extent cx="1257300" cy="11049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center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R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ussell House is committed to safeguarding and promoting the welfare of children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color w:val="ff0000"/>
          <w:sz w:val="16"/>
          <w:szCs w:val="16"/>
        </w:rPr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8"/>
          <w:szCs w:val="28"/>
          <w:rtl w:val="0"/>
        </w:rPr>
        <w:t xml:space="preserve">Full-Time Teaching Assistant, Y5 &amp; Y6</w:t>
      </w: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5"/>
        <w:gridCol w:w="5480"/>
        <w:tblGridChange w:id="0">
          <w:tblGrid>
            <w:gridCol w:w="3425"/>
            <w:gridCol w:w="5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(include middle names)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Former Surnames: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(e.g. maiden name)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Including date(s) of change of name (e.g. marriage date)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Place of birth: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Current address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including the month and year of moving into that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Home telephone number: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Mobile telephone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u w:val="singl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National Insurance 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Current salary: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sz w:val="16"/>
                <w:szCs w:val="16"/>
                <w:rtl w:val="0"/>
              </w:rPr>
              <w:t xml:space="preserve">You may be asked to provide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Notice Period: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How much notice do you need to give in your current post?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Where did you seen this post advertised?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widowControl w:val="0"/>
        <w:jc w:val="center"/>
        <w:rPr>
          <w:rFonts w:ascii="Georgia" w:cs="Georgia" w:eastAsia="Georgia" w:hAnsi="Georg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jc w:val="cente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25"/>
        <w:gridCol w:w="5835"/>
        <w:tblGridChange w:id="0">
          <w:tblGrid>
            <w:gridCol w:w="3525"/>
            <w:gridCol w:w="5835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Any previous addresses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you have had during the past five years,  including dates of change of address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complete the following section for teaching posts only: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5"/>
        <w:gridCol w:w="4125"/>
        <w:tblGridChange w:id="0">
          <w:tblGrid>
            <w:gridCol w:w="5235"/>
            <w:gridCol w:w="41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Qualified Teacher Status (QTS)?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YES                                          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DFES reference number (if you have one):</w:t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Were you registered with the GTC?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(General Teaching Council)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YES                                            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jc w:val="left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Details of all academic/vocational qualifications: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state i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n chronological order,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starting with the earliest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(for GCSE or equivalent,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with the exception of mathematics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give only the number of each grade e.g. 5 A’s, 3 B’s. For A Levels or equivalent state subject and grade. 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4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220"/>
        <w:gridCol w:w="2115"/>
        <w:gridCol w:w="1950"/>
        <w:tblGridChange w:id="0">
          <w:tblGrid>
            <w:gridCol w:w="3090"/>
            <w:gridCol w:w="2220"/>
            <w:gridCol w:w="211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Academic Qualifications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Secondary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Mathematics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220"/>
        <w:gridCol w:w="2115"/>
        <w:gridCol w:w="1950"/>
        <w:tblGridChange w:id="0">
          <w:tblGrid>
            <w:gridCol w:w="3090"/>
            <w:gridCol w:w="2220"/>
            <w:gridCol w:w="211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Academic Qualifications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University/College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Institution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2130"/>
        <w:gridCol w:w="2205"/>
        <w:gridCol w:w="1905"/>
        <w:tblGridChange w:id="0">
          <w:tblGrid>
            <w:gridCol w:w="3135"/>
            <w:gridCol w:w="2130"/>
            <w:gridCol w:w="2205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Postgraduate Vocational Qualifications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Awarding Body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 obtained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Grade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Employment History: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provide details in chronological order,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starting with the earliest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of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all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employment and any periods of unemployment since leaving education. Provide explanations for any periods not in employment or training/education ie Maternity Break. Provide ‘start’ and ‘end’ dates.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There should be no gaps in the dates from leaving education to-date.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7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185"/>
        <w:gridCol w:w="3420"/>
        <w:gridCol w:w="1800"/>
        <w:gridCol w:w="1695"/>
        <w:tblGridChange w:id="0">
          <w:tblGrid>
            <w:gridCol w:w="1245"/>
            <w:gridCol w:w="1185"/>
            <w:gridCol w:w="3420"/>
            <w:gridCol w:w="1800"/>
            <w:gridCol w:w="1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16"/>
                <w:szCs w:val="16"/>
                <w:rtl w:val="0"/>
              </w:rPr>
              <w:t xml:space="preserve">mm/yy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Employer’s name &amp;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Do you have any existing contacts within the school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(circle/delete as appropriate):</w:t>
        <w:tab/>
        <w:tab/>
        <w:tab/>
        <w:tab/>
        <w:tab/>
        <w:tab/>
        <w:t xml:space="preserve">YES</w:t>
        <w:tab/>
        <w:tab/>
        <w:t xml:space="preserve">NO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(if YES, please give details)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state the personal qualities and experience that you have which make you a suitable candidate for this role.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What are your hobbies and interests?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      </w:t>
        <w:tab/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Referees: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supply the contact details of two referees, one of which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must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your current or most recent employer.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References from schools should have the Head of the school as the named referee</w:t>
      </w:r>
    </w:p>
    <w:p w:rsidR="00000000" w:rsidDel="00000000" w:rsidP="00000000" w:rsidRDefault="00000000" w:rsidRPr="00000000" w14:paraId="000000F1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References from relatives or friends are not acceptable.</w:t>
      </w:r>
    </w:p>
    <w:p w:rsidR="00000000" w:rsidDel="00000000" w:rsidP="00000000" w:rsidRDefault="00000000" w:rsidRPr="00000000" w14:paraId="000000F2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Two references from different organisations is preferred.</w:t>
      </w:r>
    </w:p>
    <w:p w:rsidR="00000000" w:rsidDel="00000000" w:rsidP="00000000" w:rsidRDefault="00000000" w:rsidRPr="00000000" w14:paraId="000000F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/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FOR TEACHING POSTS ONLY: If you are not currently working with children but have done so in the past, one referee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must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be from the employer by whom you were most recently employed in work with children. If you have not worked with children previously, please explain the nature of your referees.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tbl>
      <w:tblPr>
        <w:tblStyle w:val="Table8"/>
        <w:tblW w:w="9210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2865"/>
        <w:gridCol w:w="3240"/>
        <w:tblGridChange w:id="0">
          <w:tblGrid>
            <w:gridCol w:w="3105"/>
            <w:gridCol w:w="2865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Referee 1: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  Referee 2: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F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Telephone:</w:t>
            </w:r>
          </w:p>
          <w:p w:rsidR="00000000" w:rsidDel="00000000" w:rsidP="00000000" w:rsidRDefault="00000000" w:rsidRPr="00000000" w14:paraId="000001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Can they be contacted prior to interview? </w:t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(circle/delete as appropriate)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Yes                                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Yes                                        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Relationship to you and their role within their organisation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Please be aware that, should you be successful in your application, Russell House reserves the right to contact any previous employer.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Reasonable Adjustments</w:t>
      </w:r>
    </w:p>
    <w:p w:rsidR="00000000" w:rsidDel="00000000" w:rsidP="00000000" w:rsidRDefault="00000000" w:rsidRPr="00000000" w14:paraId="00000116">
      <w:pPr>
        <w:pageBreakBefore w:val="0"/>
        <w:widowControl w:val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                                               </w:t>
        <w:tab/>
        <w:tab/>
        <w:tab/>
        <w:tab/>
        <w:t xml:space="preserve">          </w:t>
        <w:tab/>
      </w: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                              </w:t>
        <w:tab/>
      </w:r>
    </w:p>
    <w:p w:rsidR="00000000" w:rsidDel="00000000" w:rsidP="00000000" w:rsidRDefault="00000000" w:rsidRPr="00000000" w14:paraId="00000117">
      <w:pPr>
        <w:pageBreakBefore w:val="0"/>
        <w:widowControl w:val="0"/>
        <w:rPr>
          <w:rFonts w:ascii="Georgia" w:cs="Georgia" w:eastAsia="Georgia" w:hAnsi="Georg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sz w:val="20"/>
          <w:szCs w:val="20"/>
          <w:rtl w:val="0"/>
        </w:rPr>
        <w:t xml:space="preserve">Please provide details of any reasonable adjustments we can make to assist you in your application or with the role should you be successful: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</w:p>
    <w:p w:rsidR="00000000" w:rsidDel="00000000" w:rsidP="00000000" w:rsidRDefault="00000000" w:rsidRPr="00000000" w14:paraId="0000011A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B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11C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D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widowControl w:val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…………………………………………………………………………….........................................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Please confirm the following statements (circle/delete as appropriate):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confirm that all the information I have supplied is true and correct</w:t>
        <w:tab/>
        <w:tab/>
        <w:t xml:space="preserve">YES/NO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seeking references from my nominated referees</w:t>
        <w:tab/>
        <w:t xml:space="preserve">YES/NO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checking links to any of my social media sites</w:t>
        <w:tab/>
        <w:t xml:space="preserve">          </w:t>
        <w:tab/>
        <w:t xml:space="preserve">YES/NO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applying for a Barred List check</w:t>
        <w:tab/>
        <w:tab/>
        <w:tab/>
        <w:tab/>
        <w:t xml:space="preserve">YES/NO</w:t>
      </w:r>
    </w:p>
    <w:p w:rsidR="00000000" w:rsidDel="00000000" w:rsidP="00000000" w:rsidRDefault="00000000" w:rsidRPr="00000000" w14:paraId="00000127">
      <w:pPr>
        <w:pageBreakBefore w:val="0"/>
        <w:widowControl w:val="0"/>
        <w:spacing w:after="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give consent for Russell House to apply for a DBS check on my behalf</w:t>
        <w:tab/>
        <w:tab/>
        <w:t xml:space="preserve">YES/NO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consent to Russell House using my personal data in line with the General Data Protection Regulation and I have read and understood the Privacy Notice on the School’s website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  <w:tab/>
        <w:tab/>
        <w:tab/>
        <w:tab/>
        <w:tab/>
        <w:tab/>
        <w:tab/>
        <w:tab/>
        <w:tab/>
        <w:tab/>
        <w:t xml:space="preserve">YES/NO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you answered NO to any of the above, please provide an explanation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Declaration: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am aware that the post for which I am applying is exempt from the Rehabilitation of Offenders Act 1974 and therefore that all convictions, cautions and bind-overs, including those regarded as “spent” must be declared.  I have not been disqualified from working with children, I am not named on a Barred List 99 or the Protection of Children Act List, am not subject to any sanctions imposed by a regulatory body (eg the General Teaching Council), and either (please delete as appropriate):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have no convictions, cautions or bind-overs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OR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 have attached details of any convictions, cautions or bind-overs in a sealed envelope marked confidential.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…..................................................................................                                 …...................................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Signature                                                 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All regulatory pre-employment checks will need to be completed satisfactorily prior to final confirmation of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DISCLOSURE AND BARRING  SERVICE (“DBS”)</w:t>
      </w:r>
    </w:p>
    <w:p w:rsidR="00000000" w:rsidDel="00000000" w:rsidP="00000000" w:rsidRDefault="00000000" w:rsidRPr="00000000" w14:paraId="0000014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20" w:right="-700" w:firstLine="360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4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In order to comply with regulations, Russell House needs to make checks on your identity and address. Original documents or certified copies only are acceptable.</w:t>
      </w:r>
    </w:p>
    <w:p w:rsidR="00000000" w:rsidDel="00000000" w:rsidP="00000000" w:rsidRDefault="00000000" w:rsidRPr="00000000" w14:paraId="0000014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These documents can also be used as evidence in order for the school to request a DBS disclosure</w:t>
      </w:r>
    </w:p>
    <w:p w:rsidR="00000000" w:rsidDel="00000000" w:rsidP="00000000" w:rsidRDefault="00000000" w:rsidRPr="00000000" w14:paraId="0000014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4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You must provide evidence of your Qualified Teacher Status</w:t>
      </w:r>
    </w:p>
    <w:p w:rsidR="00000000" w:rsidDel="00000000" w:rsidP="00000000" w:rsidRDefault="00000000" w:rsidRPr="00000000" w14:paraId="0000014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AND</w:t>
      </w:r>
    </w:p>
    <w:p w:rsidR="00000000" w:rsidDel="00000000" w:rsidP="00000000" w:rsidRDefault="00000000" w:rsidRPr="00000000" w14:paraId="0000014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  <w:u w:val="single"/>
        </w:rPr>
      </w:pP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A total of 3 documents from the following list must be produced, one of which must be photographic evidence:</w:t>
      </w:r>
    </w:p>
    <w:p w:rsidR="00000000" w:rsidDel="00000000" w:rsidP="00000000" w:rsidRDefault="00000000" w:rsidRPr="00000000" w14:paraId="0000014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520" w:firstLine="360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5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Evidence of identity and date of birth</w:t>
      </w:r>
    </w:p>
    <w:p w:rsidR="00000000" w:rsidDel="00000000" w:rsidP="00000000" w:rsidRDefault="00000000" w:rsidRPr="00000000" w14:paraId="0000015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</w:t>
        <w:tab/>
        <w:t xml:space="preserve">Photographic evidence – either Passport or Photo Driving Licence</w:t>
      </w:r>
    </w:p>
    <w:p w:rsidR="00000000" w:rsidDel="00000000" w:rsidP="00000000" w:rsidRDefault="00000000" w:rsidRPr="00000000" w14:paraId="0000015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       </w:t>
        <w:tab/>
        <w:t xml:space="preserve">Birth Certificate</w:t>
      </w:r>
    </w:p>
    <w:p w:rsidR="00000000" w:rsidDel="00000000" w:rsidP="00000000" w:rsidRDefault="00000000" w:rsidRPr="00000000" w14:paraId="0000015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Marriage certificate</w:t>
      </w:r>
    </w:p>
    <w:p w:rsidR="00000000" w:rsidDel="00000000" w:rsidP="00000000" w:rsidRDefault="00000000" w:rsidRPr="00000000" w14:paraId="0000015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15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Evidence of address</w:t>
      </w:r>
    </w:p>
    <w:p w:rsidR="00000000" w:rsidDel="00000000" w:rsidP="00000000" w:rsidRDefault="00000000" w:rsidRPr="00000000" w14:paraId="0000015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Recent bank/building society statement</w:t>
      </w:r>
    </w:p>
    <w:p w:rsidR="00000000" w:rsidDel="00000000" w:rsidP="00000000" w:rsidRDefault="00000000" w:rsidRPr="00000000" w14:paraId="0000015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Credit Card statement</w:t>
      </w:r>
    </w:p>
    <w:p w:rsidR="00000000" w:rsidDel="00000000" w:rsidP="00000000" w:rsidRDefault="00000000" w:rsidRPr="00000000" w14:paraId="0000015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Correspondence from the Inland Revenue</w:t>
      </w:r>
    </w:p>
    <w:p w:rsidR="00000000" w:rsidDel="00000000" w:rsidP="00000000" w:rsidRDefault="00000000" w:rsidRPr="00000000" w14:paraId="0000015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Utility bill</w:t>
      </w:r>
    </w:p>
    <w:p w:rsidR="00000000" w:rsidDel="00000000" w:rsidP="00000000" w:rsidRDefault="00000000" w:rsidRPr="00000000" w14:paraId="0000015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(Any of these documents must be in your name, showing your current address and be less than 3 months old)</w:t>
      </w:r>
    </w:p>
    <w:p w:rsidR="00000000" w:rsidDel="00000000" w:rsidP="00000000" w:rsidRDefault="00000000" w:rsidRPr="00000000" w14:paraId="0000015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 </w:t>
      </w:r>
    </w:p>
    <w:p w:rsidR="00000000" w:rsidDel="00000000" w:rsidP="00000000" w:rsidRDefault="00000000" w:rsidRPr="00000000" w14:paraId="0000015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~~~~~~~~~~~~~~~~~~~~~~~~~~~~~~~~~~~~~~~~~~~~~~~~~~</w:t>
      </w:r>
    </w:p>
    <w:p w:rsidR="00000000" w:rsidDel="00000000" w:rsidP="00000000" w:rsidRDefault="00000000" w:rsidRPr="00000000" w14:paraId="0000015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</w:t>
      </w:r>
    </w:p>
    <w:p w:rsidR="00000000" w:rsidDel="00000000" w:rsidP="00000000" w:rsidRDefault="00000000" w:rsidRPr="00000000" w14:paraId="0000015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Additional documents that the school needs to see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:</w:t>
      </w:r>
    </w:p>
    <w:p w:rsidR="00000000" w:rsidDel="00000000" w:rsidP="00000000" w:rsidRDefault="00000000" w:rsidRPr="00000000" w14:paraId="0000015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Evidence of qualifications - original or certified copies only</w:t>
      </w:r>
    </w:p>
    <w:p w:rsidR="00000000" w:rsidDel="00000000" w:rsidP="00000000" w:rsidRDefault="00000000" w:rsidRPr="00000000" w14:paraId="0000016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Eligibility to work in the UK if not a national of an EEA country</w:t>
      </w:r>
    </w:p>
    <w:p w:rsidR="00000000" w:rsidDel="00000000" w:rsidP="00000000" w:rsidRDefault="00000000" w:rsidRPr="00000000" w14:paraId="0000016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hanging="360"/>
        <w:rPr>
          <w:b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        Any other evidence you feel appropriate e.g. First aid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Russell House is committed to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lineRule="auto"/>
        <w:jc w:val="center"/>
        <w:rPr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safeguarding and promoting the welfare of children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omic Sans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>
        <w:rFonts w:ascii="Georgia" w:cs="Georgia" w:eastAsia="Georgia" w:hAnsi="Georgia"/>
        <w:sz w:val="16"/>
        <w:szCs w:val="16"/>
      </w:rPr>
    </w:pPr>
    <w:r w:rsidDel="00000000" w:rsidR="00000000" w:rsidRPr="00000000">
      <w:rPr>
        <w:rFonts w:ascii="Georgia" w:cs="Georgia" w:eastAsia="Georgia" w:hAnsi="Georgi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sz w:val="16"/>
        <w:szCs w:val="16"/>
        <w:rtl w:val="0"/>
      </w:rPr>
      <w:t xml:space="preserve"> of </w:t>
    </w:r>
    <w:r w:rsidDel="00000000" w:rsidR="00000000" w:rsidRPr="00000000">
      <w:rPr>
        <w:rFonts w:ascii="Georgia" w:cs="Georgia" w:eastAsia="Georgia" w:hAnsi="Georgia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480" w:lineRule="auto"/>
      <w:jc w:val="center"/>
      <w:rPr/>
    </w:pPr>
    <w:r w:rsidDel="00000000" w:rsidR="00000000" w:rsidRPr="00000000">
      <w:rPr>
        <w:rFonts w:ascii="Comic Sans MS" w:cs="Comic Sans MS" w:eastAsia="Comic Sans MS" w:hAnsi="Comic Sans MS"/>
        <w:b w:val="1"/>
        <w:sz w:val="28"/>
        <w:szCs w:val="28"/>
      </w:rPr>
      <w:drawing>
        <wp:inline distB="19050" distT="19050" distL="19050" distR="19050">
          <wp:extent cx="785813" cy="69056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5813" cy="690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